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6658" w:type="dxa"/>
        <w:tblLook w:val="04A0" w:firstRow="1" w:lastRow="0" w:firstColumn="1" w:lastColumn="0" w:noHBand="0" w:noVBand="1"/>
      </w:tblPr>
      <w:tblGrid>
        <w:gridCol w:w="561"/>
        <w:gridCol w:w="3403"/>
        <w:gridCol w:w="2694"/>
      </w:tblGrid>
      <w:tr w:rsidR="008D2A68" w:rsidRPr="00133C84" w:rsidTr="008D2A68">
        <w:trPr>
          <w:trHeight w:val="567"/>
        </w:trPr>
        <w:tc>
          <w:tcPr>
            <w:tcW w:w="6658" w:type="dxa"/>
            <w:gridSpan w:val="3"/>
            <w:tcBorders>
              <w:right w:val="single" w:sz="4" w:space="0" w:color="auto"/>
            </w:tcBorders>
            <w:vAlign w:val="center"/>
          </w:tcPr>
          <w:p w:rsidR="008D2A68" w:rsidRPr="0075577A" w:rsidRDefault="008D2A68" w:rsidP="008D2A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77A">
              <w:rPr>
                <w:rFonts w:ascii="Times New Roman" w:hAnsi="Times New Roman" w:cs="Times New Roman"/>
                <w:b/>
              </w:rPr>
              <w:t>ELEKTROMEHANIČAR</w:t>
            </w:r>
          </w:p>
        </w:tc>
      </w:tr>
      <w:tr w:rsidR="008D2A68" w:rsidRPr="00133C84" w:rsidTr="008D2A68">
        <w:tc>
          <w:tcPr>
            <w:tcW w:w="561" w:type="dxa"/>
            <w:tcBorders>
              <w:bottom w:val="single" w:sz="4" w:space="0" w:color="auto"/>
            </w:tcBorders>
          </w:tcPr>
          <w:p w:rsidR="008D2A68" w:rsidRPr="00BA69CD" w:rsidRDefault="008D2A68" w:rsidP="002B29B4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A69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R.b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D2A68" w:rsidRPr="0075577A" w:rsidRDefault="008D2A68" w:rsidP="002B29B4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75577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Ime i prezime učenika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68" w:rsidRPr="001E0559" w:rsidRDefault="008D2A68" w:rsidP="002B29B4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</w:rPr>
            </w:pPr>
            <w:r w:rsidRPr="001E0559">
              <w:rPr>
                <w:rFonts w:ascii="Times New Roman" w:hAnsi="Times New Roman" w:cs="Times New Roman"/>
                <w:b/>
              </w:rPr>
              <w:t>Vrijeme i mjesto obrane završnog rada</w:t>
            </w:r>
          </w:p>
        </w:tc>
      </w:tr>
      <w:tr w:rsidR="008D2A68" w:rsidRPr="00133C84" w:rsidTr="008D2A68">
        <w:trPr>
          <w:trHeight w:val="62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8D2A68" w:rsidRDefault="008D2A68" w:rsidP="008D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68" w:rsidRPr="00133C84" w:rsidRDefault="008D2A68" w:rsidP="008D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A68" w:rsidRPr="0075577A" w:rsidRDefault="008D2A68" w:rsidP="008D2A68">
            <w:pPr>
              <w:rPr>
                <w:rFonts w:ascii="Times New Roman" w:hAnsi="Times New Roman" w:cs="Times New Roman"/>
                <w:color w:val="000000"/>
              </w:rPr>
            </w:pPr>
            <w:r w:rsidRPr="0075577A">
              <w:rPr>
                <w:rFonts w:ascii="Times New Roman" w:hAnsi="Times New Roman" w:cs="Times New Roman"/>
                <w:color w:val="000000"/>
              </w:rPr>
              <w:t xml:space="preserve">Bogdanić, Nikola </w:t>
            </w:r>
          </w:p>
        </w:tc>
        <w:tc>
          <w:tcPr>
            <w:tcW w:w="2694" w:type="dxa"/>
            <w:vMerge w:val="restart"/>
            <w:vAlign w:val="center"/>
          </w:tcPr>
          <w:p w:rsidR="008D2A68" w:rsidRPr="00AB416F" w:rsidRDefault="008D2A68" w:rsidP="008D2A68">
            <w:pPr>
              <w:suppressAutoHyphens/>
              <w:spacing w:after="200" w:line="276" w:lineRule="auto"/>
              <w:jc w:val="center"/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23. lipnja 2025</w:t>
            </w:r>
            <w:r w:rsidRPr="00AB416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  <w:p w:rsidR="008D2A68" w:rsidRPr="00AB416F" w:rsidRDefault="008D2A68" w:rsidP="008D2A6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8D2A68" w:rsidRPr="00AB416F" w:rsidRDefault="008D2A68" w:rsidP="008D2A68">
            <w:pPr>
              <w:suppressAutoHyphens/>
              <w:spacing w:after="200" w:line="276" w:lineRule="auto"/>
              <w:jc w:val="center"/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  <w:r w:rsidRPr="00AB416F">
              <w:rPr>
                <w:rFonts w:ascii="Times New Roman" w:eastAsia="Times New Roman" w:hAnsi="Times New Roman" w:cs="Times New Roman"/>
                <w:lang w:eastAsia="hr-HR"/>
              </w:rPr>
              <w:t>Učionica br. 2</w:t>
            </w:r>
          </w:p>
          <w:p w:rsidR="008D2A68" w:rsidRPr="00AB416F" w:rsidRDefault="008D2A68" w:rsidP="008D2A6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8D2A68" w:rsidRPr="00AB416F" w:rsidRDefault="008D2A68" w:rsidP="008D2A68">
            <w:pPr>
              <w:suppressAutoHyphens/>
              <w:spacing w:after="200" w:line="276" w:lineRule="auto"/>
              <w:jc w:val="center"/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</w:t>
            </w:r>
            <w:r w:rsidRPr="00AB416F">
              <w:rPr>
                <w:rFonts w:ascii="Times New Roman" w:eastAsia="Times New Roman" w:hAnsi="Times New Roman" w:cs="Times New Roman"/>
                <w:lang w:eastAsia="hr-HR"/>
              </w:rPr>
              <w:t>:00 sati</w:t>
            </w:r>
          </w:p>
          <w:p w:rsidR="008D2A68" w:rsidRDefault="008D2A68" w:rsidP="008D2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2A68" w:rsidRPr="00133C84" w:rsidTr="008D2A68">
        <w:trPr>
          <w:trHeight w:val="62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8D2A68" w:rsidRDefault="008D2A68" w:rsidP="008D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68" w:rsidRPr="00133C84" w:rsidRDefault="008D2A68" w:rsidP="008D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A68" w:rsidRPr="0075577A" w:rsidRDefault="008D2A68" w:rsidP="008D2A6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577A">
              <w:rPr>
                <w:rFonts w:ascii="Times New Roman" w:hAnsi="Times New Roman" w:cs="Times New Roman"/>
                <w:color w:val="000000"/>
              </w:rPr>
              <w:t>Flanjak</w:t>
            </w:r>
            <w:proofErr w:type="spellEnd"/>
            <w:r w:rsidRPr="0075577A">
              <w:rPr>
                <w:rFonts w:ascii="Times New Roman" w:hAnsi="Times New Roman" w:cs="Times New Roman"/>
                <w:color w:val="000000"/>
              </w:rPr>
              <w:t xml:space="preserve">, Dominik </w:t>
            </w:r>
          </w:p>
        </w:tc>
        <w:tc>
          <w:tcPr>
            <w:tcW w:w="2694" w:type="dxa"/>
            <w:vMerge/>
          </w:tcPr>
          <w:p w:rsidR="008D2A68" w:rsidRPr="004900CF" w:rsidRDefault="008D2A68" w:rsidP="008D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D2A68" w:rsidRPr="00133C84" w:rsidTr="008D2A68">
        <w:trPr>
          <w:trHeight w:val="62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8D2A68" w:rsidRDefault="008D2A68" w:rsidP="008D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68" w:rsidRPr="00133C84" w:rsidRDefault="008D2A68" w:rsidP="008D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A68" w:rsidRPr="0075577A" w:rsidRDefault="008D2A68" w:rsidP="008D2A68">
            <w:pPr>
              <w:rPr>
                <w:rFonts w:ascii="Times New Roman" w:hAnsi="Times New Roman" w:cs="Times New Roman"/>
                <w:color w:val="000000"/>
              </w:rPr>
            </w:pPr>
            <w:r w:rsidRPr="0075577A">
              <w:rPr>
                <w:rFonts w:ascii="Times New Roman" w:hAnsi="Times New Roman" w:cs="Times New Roman"/>
                <w:color w:val="000000"/>
              </w:rPr>
              <w:t xml:space="preserve">Gubo, Filip </w:t>
            </w:r>
          </w:p>
        </w:tc>
        <w:tc>
          <w:tcPr>
            <w:tcW w:w="2694" w:type="dxa"/>
            <w:vMerge/>
          </w:tcPr>
          <w:p w:rsidR="008D2A68" w:rsidRPr="004900CF" w:rsidRDefault="008D2A68" w:rsidP="008D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D2A68" w:rsidRPr="00133C84" w:rsidTr="008D2A68">
        <w:trPr>
          <w:trHeight w:val="624"/>
        </w:trPr>
        <w:tc>
          <w:tcPr>
            <w:tcW w:w="561" w:type="dxa"/>
            <w:tcBorders>
              <w:top w:val="single" w:sz="4" w:space="0" w:color="auto"/>
            </w:tcBorders>
          </w:tcPr>
          <w:p w:rsidR="008D2A68" w:rsidRDefault="008D2A68" w:rsidP="008D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68" w:rsidRPr="00133C84" w:rsidRDefault="008D2A68" w:rsidP="008D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A68" w:rsidRPr="0075577A" w:rsidRDefault="008D2A68" w:rsidP="008D2A68">
            <w:pPr>
              <w:rPr>
                <w:rFonts w:ascii="Times New Roman" w:hAnsi="Times New Roman" w:cs="Times New Roman"/>
                <w:color w:val="000000"/>
              </w:rPr>
            </w:pPr>
            <w:r w:rsidRPr="0075577A">
              <w:rPr>
                <w:rFonts w:ascii="Times New Roman" w:hAnsi="Times New Roman" w:cs="Times New Roman"/>
                <w:color w:val="000000"/>
              </w:rPr>
              <w:t xml:space="preserve">Linić, Ivan </w:t>
            </w:r>
          </w:p>
        </w:tc>
        <w:tc>
          <w:tcPr>
            <w:tcW w:w="2694" w:type="dxa"/>
            <w:vMerge/>
          </w:tcPr>
          <w:p w:rsidR="008D2A68" w:rsidRPr="004900CF" w:rsidRDefault="008D2A68" w:rsidP="008D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D2A68" w:rsidRPr="00133C84" w:rsidTr="008D2A68">
        <w:trPr>
          <w:trHeight w:val="624"/>
        </w:trPr>
        <w:tc>
          <w:tcPr>
            <w:tcW w:w="561" w:type="dxa"/>
          </w:tcPr>
          <w:p w:rsidR="008D2A68" w:rsidRDefault="008D2A68" w:rsidP="008D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68" w:rsidRPr="00133C84" w:rsidRDefault="008D2A68" w:rsidP="008D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A68" w:rsidRPr="0075577A" w:rsidRDefault="008D2A68" w:rsidP="008D2A6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577A">
              <w:rPr>
                <w:rFonts w:ascii="Times New Roman" w:hAnsi="Times New Roman" w:cs="Times New Roman"/>
                <w:color w:val="000000"/>
              </w:rPr>
              <w:t>Luketić</w:t>
            </w:r>
            <w:proofErr w:type="spellEnd"/>
            <w:r w:rsidRPr="0075577A">
              <w:rPr>
                <w:rFonts w:ascii="Times New Roman" w:hAnsi="Times New Roman" w:cs="Times New Roman"/>
                <w:color w:val="000000"/>
              </w:rPr>
              <w:t xml:space="preserve">, Stjepan </w:t>
            </w:r>
          </w:p>
        </w:tc>
        <w:tc>
          <w:tcPr>
            <w:tcW w:w="2694" w:type="dxa"/>
            <w:vMerge/>
          </w:tcPr>
          <w:p w:rsidR="008D2A68" w:rsidRPr="004900CF" w:rsidRDefault="008D2A68" w:rsidP="008D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D2A68" w:rsidRPr="00133C84" w:rsidTr="008D2A68">
        <w:trPr>
          <w:trHeight w:val="624"/>
        </w:trPr>
        <w:tc>
          <w:tcPr>
            <w:tcW w:w="561" w:type="dxa"/>
          </w:tcPr>
          <w:p w:rsidR="008D2A68" w:rsidRDefault="008D2A68" w:rsidP="008D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A68" w:rsidRPr="0075577A" w:rsidRDefault="008D2A68" w:rsidP="008D2A6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577A">
              <w:rPr>
                <w:rFonts w:ascii="Times New Roman" w:hAnsi="Times New Roman" w:cs="Times New Roman"/>
                <w:color w:val="000000"/>
              </w:rPr>
              <w:t>Pribi</w:t>
            </w:r>
            <w:bookmarkStart w:id="0" w:name="_GoBack"/>
            <w:bookmarkEnd w:id="0"/>
            <w:r w:rsidRPr="0075577A">
              <w:rPr>
                <w:rFonts w:ascii="Times New Roman" w:hAnsi="Times New Roman" w:cs="Times New Roman"/>
                <w:color w:val="000000"/>
              </w:rPr>
              <w:t>ć</w:t>
            </w:r>
            <w:proofErr w:type="spellEnd"/>
            <w:r w:rsidRPr="0075577A">
              <w:rPr>
                <w:rFonts w:ascii="Times New Roman" w:hAnsi="Times New Roman" w:cs="Times New Roman"/>
                <w:color w:val="000000"/>
              </w:rPr>
              <w:t xml:space="preserve">, Saša </w:t>
            </w:r>
          </w:p>
        </w:tc>
        <w:tc>
          <w:tcPr>
            <w:tcW w:w="2694" w:type="dxa"/>
            <w:vMerge/>
          </w:tcPr>
          <w:p w:rsidR="008D2A68" w:rsidRPr="004900CF" w:rsidRDefault="008D2A68" w:rsidP="008D2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A68" w:rsidRPr="00133C84" w:rsidTr="008D2A68">
        <w:trPr>
          <w:trHeight w:val="624"/>
        </w:trPr>
        <w:tc>
          <w:tcPr>
            <w:tcW w:w="561" w:type="dxa"/>
          </w:tcPr>
          <w:p w:rsidR="008D2A68" w:rsidRDefault="008D2A68" w:rsidP="008D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A68" w:rsidRPr="0075577A" w:rsidRDefault="008D2A68" w:rsidP="008D2A68">
            <w:pPr>
              <w:rPr>
                <w:rFonts w:ascii="Times New Roman" w:hAnsi="Times New Roman" w:cs="Times New Roman"/>
                <w:color w:val="000000"/>
              </w:rPr>
            </w:pPr>
            <w:r w:rsidRPr="0075577A">
              <w:rPr>
                <w:rFonts w:ascii="Times New Roman" w:hAnsi="Times New Roman" w:cs="Times New Roman"/>
                <w:color w:val="000000"/>
              </w:rPr>
              <w:t xml:space="preserve">Oršanić, </w:t>
            </w:r>
            <w:proofErr w:type="spellStart"/>
            <w:r w:rsidRPr="0075577A">
              <w:rPr>
                <w:rFonts w:ascii="Times New Roman" w:hAnsi="Times New Roman" w:cs="Times New Roman"/>
                <w:color w:val="000000"/>
              </w:rPr>
              <w:t>Fran</w:t>
            </w:r>
            <w:proofErr w:type="spellEnd"/>
          </w:p>
        </w:tc>
        <w:tc>
          <w:tcPr>
            <w:tcW w:w="2694" w:type="dxa"/>
            <w:vMerge/>
          </w:tcPr>
          <w:p w:rsidR="008D2A68" w:rsidRPr="004900CF" w:rsidRDefault="008D2A68" w:rsidP="008D2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A68" w:rsidRPr="00133C84" w:rsidTr="008D2A68">
        <w:trPr>
          <w:trHeight w:val="624"/>
        </w:trPr>
        <w:tc>
          <w:tcPr>
            <w:tcW w:w="561" w:type="dxa"/>
          </w:tcPr>
          <w:p w:rsidR="008D2A68" w:rsidRDefault="008D2A68" w:rsidP="008D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A68" w:rsidRPr="0075577A" w:rsidRDefault="008D2A68" w:rsidP="008D2A68">
            <w:pPr>
              <w:rPr>
                <w:rFonts w:ascii="Times New Roman" w:hAnsi="Times New Roman" w:cs="Times New Roman"/>
                <w:color w:val="000000"/>
              </w:rPr>
            </w:pPr>
            <w:r w:rsidRPr="0075577A">
              <w:rPr>
                <w:rFonts w:ascii="Times New Roman" w:hAnsi="Times New Roman" w:cs="Times New Roman"/>
                <w:color w:val="000000"/>
              </w:rPr>
              <w:t xml:space="preserve">Tomljanović, </w:t>
            </w:r>
            <w:proofErr w:type="spellStart"/>
            <w:r w:rsidRPr="0075577A">
              <w:rPr>
                <w:rFonts w:ascii="Times New Roman" w:hAnsi="Times New Roman" w:cs="Times New Roman"/>
                <w:color w:val="000000"/>
              </w:rPr>
              <w:t>Fran</w:t>
            </w:r>
            <w:proofErr w:type="spellEnd"/>
          </w:p>
        </w:tc>
        <w:tc>
          <w:tcPr>
            <w:tcW w:w="2694" w:type="dxa"/>
            <w:vMerge/>
          </w:tcPr>
          <w:p w:rsidR="008D2A68" w:rsidRPr="004900CF" w:rsidRDefault="008D2A68" w:rsidP="008D2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A68" w:rsidRPr="00133C84" w:rsidTr="008D2A68">
        <w:trPr>
          <w:trHeight w:val="624"/>
        </w:trPr>
        <w:tc>
          <w:tcPr>
            <w:tcW w:w="561" w:type="dxa"/>
          </w:tcPr>
          <w:p w:rsidR="008D2A68" w:rsidRDefault="008D2A68" w:rsidP="008D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D2A68" w:rsidRPr="0075577A" w:rsidRDefault="008D2A68" w:rsidP="008D2A6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577A">
              <w:rPr>
                <w:rFonts w:ascii="Times New Roman" w:hAnsi="Times New Roman" w:cs="Times New Roman"/>
                <w:color w:val="000000"/>
              </w:rPr>
              <w:t>Yanul</w:t>
            </w:r>
            <w:proofErr w:type="spellEnd"/>
            <w:r w:rsidRPr="007557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77A">
              <w:rPr>
                <w:rFonts w:ascii="Times New Roman" w:hAnsi="Times New Roman" w:cs="Times New Roman"/>
                <w:color w:val="000000"/>
              </w:rPr>
              <w:t>Taras</w:t>
            </w:r>
            <w:proofErr w:type="spellEnd"/>
          </w:p>
        </w:tc>
        <w:tc>
          <w:tcPr>
            <w:tcW w:w="2694" w:type="dxa"/>
            <w:vMerge/>
          </w:tcPr>
          <w:p w:rsidR="008D2A68" w:rsidRPr="004900CF" w:rsidRDefault="008D2A68" w:rsidP="008D2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6E3D" w:rsidRDefault="00836E3D"/>
    <w:sectPr w:rsidR="0083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68"/>
    <w:rsid w:val="0075577A"/>
    <w:rsid w:val="00836E3D"/>
    <w:rsid w:val="008D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0478"/>
  <w15:chartTrackingRefBased/>
  <w15:docId w15:val="{2B084FDC-D90A-4883-BECD-44E5228F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A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2025-06-17T13:10:00Z</dcterms:created>
  <dcterms:modified xsi:type="dcterms:W3CDTF">2025-06-17T13:17:00Z</dcterms:modified>
</cp:coreProperties>
</file>