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9A1D" w14:textId="77777777" w:rsidR="005A315E" w:rsidRDefault="005A315E" w:rsidP="007E2DDE">
      <w:pPr>
        <w:rPr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E711C34" w14:textId="77777777" w:rsidR="00C543D4" w:rsidRDefault="007E2DDE" w:rsidP="00FB2357">
      <w:pPr>
        <w:jc w:val="center"/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Izvješće razrednika na kraj</w:t>
      </w:r>
      <w:r w:rsidR="005A315E" w:rsidRPr="00FB2357"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u prvog polugodišta </w:t>
      </w:r>
    </w:p>
    <w:p w14:paraId="0453F6A6" w14:textId="77777777" w:rsidR="002301C2" w:rsidRPr="00FB2357" w:rsidRDefault="005A315E" w:rsidP="00FB2357">
      <w:pPr>
        <w:jc w:val="center"/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školske</w:t>
      </w:r>
      <w:r w:rsidR="00353383" w:rsidRPr="00FB2357"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202_./202_</w:t>
      </w:r>
      <w:r w:rsidR="007E2DDE" w:rsidRPr="00FB2357">
        <w:rPr>
          <w:rFonts w:ascii="Cambria" w:hAnsi="Cambria"/>
          <w:b/>
          <w:cap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. godine</w:t>
      </w:r>
    </w:p>
    <w:p w14:paraId="2429E63E" w14:textId="77777777" w:rsidR="00353383" w:rsidRPr="00FB2357" w:rsidRDefault="00353383" w:rsidP="007866C2">
      <w:pPr>
        <w:tabs>
          <w:tab w:val="left" w:pos="5385"/>
        </w:tabs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672AB3E" w14:textId="77777777" w:rsidR="00353383" w:rsidRPr="00FB2357" w:rsidRDefault="007866C2" w:rsidP="007866C2">
      <w:pPr>
        <w:tabs>
          <w:tab w:val="left" w:pos="5385"/>
        </w:tabs>
        <w:rPr>
          <w:rFonts w:ascii="Cambria" w:hAnsi="Cambr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Razred</w:t>
      </w:r>
      <w:r w:rsidRPr="00FB2357">
        <w:rPr>
          <w:rFonts w:ascii="Cambria" w:hAnsi="Cambr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:__________________</w:t>
      </w:r>
      <w:r w:rsidRPr="00FB2357">
        <w:rPr>
          <w:rFonts w:ascii="Cambria" w:hAnsi="Cambr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B2357">
        <w:rPr>
          <w:rFonts w:ascii="Cambria" w:hAnsi="Cambria"/>
          <w:b/>
          <w:cap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Razrednik</w:t>
      </w:r>
      <w:r w:rsidR="00FB2357" w:rsidRPr="00FB2357">
        <w:rPr>
          <w:rFonts w:ascii="Cambria" w:hAnsi="Cambria"/>
          <w:b/>
          <w:cap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B2357">
        <w:rPr>
          <w:rFonts w:ascii="Cambria" w:hAnsi="Cambria"/>
          <w:b/>
          <w:cap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/ca</w:t>
      </w:r>
      <w:r w:rsidR="00FB2357" w:rsidRPr="00FB2357">
        <w:rPr>
          <w:rFonts w:ascii="Cambria" w:hAnsi="Cambria"/>
          <w:b/>
          <w:cap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2357" w:rsidRPr="00FB2357">
        <w:rPr>
          <w:rFonts w:ascii="Cambria" w:hAnsi="Cambr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2357">
        <w:rPr>
          <w:rFonts w:ascii="Cambria" w:hAnsi="Cambr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p w14:paraId="282057BF" w14:textId="77777777" w:rsidR="00FB2357" w:rsidRPr="00FB2357" w:rsidRDefault="00FB2357" w:rsidP="007866C2">
      <w:pPr>
        <w:tabs>
          <w:tab w:val="left" w:pos="5385"/>
        </w:tabs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3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662"/>
        <w:gridCol w:w="662"/>
        <w:gridCol w:w="662"/>
      </w:tblGrid>
      <w:tr w:rsidR="00353383" w:rsidRPr="00FB2357" w14:paraId="6ABD5FCD" w14:textId="77777777" w:rsidTr="00641D54">
        <w:tc>
          <w:tcPr>
            <w:tcW w:w="0" w:type="auto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D2F55A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aps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hAnsi="Cambria"/>
                <w:b/>
                <w:caps/>
                <w:sz w:val="24"/>
                <w:szCs w:val="24"/>
              </w:rPr>
              <w:t>Broj učenika</w:t>
            </w:r>
            <w:r w:rsidRPr="00FB2357">
              <w:rPr>
                <w:rFonts w:ascii="Cambria" w:hAnsi="Cambria"/>
                <w:caps/>
                <w:sz w:val="24"/>
                <w:szCs w:val="24"/>
              </w:rPr>
              <w:t xml:space="preserve">        </w:t>
            </w: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1B7C06" w14:textId="77777777" w:rsidR="00353383" w:rsidRPr="00FB2357" w:rsidRDefault="00353383" w:rsidP="00C35E0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71D59D" w14:textId="77777777" w:rsidR="00353383" w:rsidRPr="00FB2357" w:rsidRDefault="00353383" w:rsidP="00C35E0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  <w:t>Ž</w:t>
            </w: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1C9CEF" w14:textId="77777777" w:rsidR="00353383" w:rsidRPr="00FB2357" w:rsidRDefault="00353383" w:rsidP="00C35E0B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b/>
                <w:bCs/>
                <w:color w:val="000000"/>
                <w:sz w:val="24"/>
                <w:szCs w:val="24"/>
                <w:lang w:eastAsia="hr-HR"/>
              </w:rPr>
              <w:t>UK</w:t>
            </w:r>
          </w:p>
        </w:tc>
      </w:tr>
      <w:tr w:rsidR="00353383" w:rsidRPr="00FB2357" w14:paraId="3ADB34BC" w14:textId="77777777" w:rsidTr="00FB2357">
        <w:tc>
          <w:tcPr>
            <w:tcW w:w="0" w:type="auto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1139A6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Nakon upisa na početku školske godine</w:t>
            </w: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DD9102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10F5BB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AFF873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353383" w:rsidRPr="00FB2357" w14:paraId="4D1C0C8A" w14:textId="77777777" w:rsidTr="00FB2357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82EBCA" w14:textId="77777777" w:rsidR="00353383" w:rsidRPr="00FB2357" w:rsidRDefault="00353383" w:rsidP="00353383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Upisani tijekom I. polugodišta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9C4F8A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452F2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0F0ABF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353383" w:rsidRPr="00FB2357" w14:paraId="3180881D" w14:textId="77777777" w:rsidTr="00FB2357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19EB17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Ispisani tijekom I. polugodišta zbog prelaska u drugu školu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5CACD8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5FABFD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55FABA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353383" w:rsidRPr="00FB2357" w14:paraId="1088A168" w14:textId="77777777" w:rsidTr="00FB2357">
        <w:trPr>
          <w:trHeight w:val="197"/>
        </w:trPr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29282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Napustili školu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EB5420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0733BA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585A30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353383" w:rsidRPr="00FB2357" w14:paraId="0F9C1A8B" w14:textId="77777777" w:rsidTr="00FB2357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A4CE92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Isključeni iz škole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95B54C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58DA90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C57165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</w:p>
        </w:tc>
      </w:tr>
      <w:tr w:rsidR="00353383" w:rsidRPr="00FB2357" w14:paraId="06BC7E32" w14:textId="77777777" w:rsidTr="00FB2357">
        <w:tc>
          <w:tcPr>
            <w:tcW w:w="0" w:type="auto"/>
            <w:tcBorders>
              <w:left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B2FADE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Ispisani zbog prelaska u drugi program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574F1593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0FFB9D38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42CB27A3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  <w:tr w:rsidR="00353383" w:rsidRPr="00FB2357" w14:paraId="61CE2AE2" w14:textId="77777777" w:rsidTr="00FB2357">
        <w:tc>
          <w:tcPr>
            <w:tcW w:w="0" w:type="auto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41FFD0" w14:textId="77777777" w:rsidR="00353383" w:rsidRPr="00FB2357" w:rsidRDefault="00353383" w:rsidP="00C35E0B">
            <w:pPr>
              <w:spacing w:after="0" w:line="240" w:lineRule="auto"/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</w:pPr>
            <w:r w:rsidRPr="00FB2357">
              <w:rPr>
                <w:rFonts w:ascii="Cambria" w:eastAsia="Times New Roman" w:hAnsi="Cambria" w:cs="Helvetica"/>
                <w:color w:val="000000"/>
                <w:sz w:val="24"/>
                <w:szCs w:val="24"/>
                <w:lang w:eastAsia="hr-HR"/>
              </w:rPr>
              <w:t>Broj učenika u razrednom odjelu na kraju I. polugodišta</w:t>
            </w:r>
          </w:p>
        </w:tc>
        <w:tc>
          <w:tcPr>
            <w:tcW w:w="399" w:type="pct"/>
            <w:tcBorders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66FF7227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FFF"/>
            <w:vAlign w:val="center"/>
          </w:tcPr>
          <w:p w14:paraId="70CB26B8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9" w:type="pct"/>
            <w:tcBorders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FFF"/>
            <w:vAlign w:val="center"/>
          </w:tcPr>
          <w:p w14:paraId="3C9957E8" w14:textId="77777777" w:rsidR="00353383" w:rsidRPr="00FB2357" w:rsidRDefault="00353383" w:rsidP="00FB23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</w:tbl>
    <w:p w14:paraId="3D500482" w14:textId="77777777" w:rsidR="005A315E" w:rsidRPr="00FB2357" w:rsidRDefault="005A315E">
      <w:pPr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1C9B1FD" w14:textId="77777777" w:rsidR="00641D54" w:rsidRPr="00FB2357" w:rsidRDefault="007E2DDE">
      <w:pPr>
        <w:rPr>
          <w:rFonts w:ascii="Cambria" w:hAnsi="Cambria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Izostanci:</w:t>
      </w:r>
      <w:r w:rsidRPr="00FB2357">
        <w:rPr>
          <w:rFonts w:ascii="Cambria" w:hAnsi="Cambria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3"/>
        <w:gridCol w:w="1804"/>
        <w:gridCol w:w="1275"/>
        <w:gridCol w:w="1275"/>
        <w:gridCol w:w="1610"/>
      </w:tblGrid>
      <w:tr w:rsidR="00431188" w:rsidRPr="00FB2357" w14:paraId="7438FC70" w14:textId="77777777" w:rsidTr="00431188">
        <w:trPr>
          <w:trHeight w:val="560"/>
        </w:trPr>
        <w:tc>
          <w:tcPr>
            <w:tcW w:w="150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71BE0AAD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22AC91E6" w14:textId="77777777" w:rsidR="00431188" w:rsidRPr="00FB2357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B2357">
              <w:rPr>
                <w:rFonts w:ascii="Cambria" w:hAnsi="Cambria"/>
                <w:caps/>
                <w:sz w:val="24"/>
                <w:szCs w:val="24"/>
              </w:rPr>
              <w:t>Opravdani</w:t>
            </w:r>
          </w:p>
          <w:p w14:paraId="5165F28E" w14:textId="77777777" w:rsidR="00431188" w:rsidRPr="00FB2357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F170ECC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429F8073" w14:textId="77777777" w:rsidR="00431188" w:rsidRPr="00FB2357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B2357">
              <w:rPr>
                <w:rFonts w:ascii="Cambria" w:hAnsi="Cambria"/>
                <w:caps/>
                <w:sz w:val="24"/>
                <w:szCs w:val="24"/>
              </w:rPr>
              <w:t>Neopravdani</w:t>
            </w:r>
          </w:p>
          <w:p w14:paraId="7C0F9B88" w14:textId="77777777" w:rsidR="00431188" w:rsidRPr="00FB2357" w:rsidRDefault="00431188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</w:tcPr>
          <w:p w14:paraId="7DCEB5DA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7E23595D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>
              <w:rPr>
                <w:rFonts w:ascii="Cambria" w:hAnsi="Cambria"/>
                <w:caps/>
                <w:sz w:val="24"/>
                <w:szCs w:val="24"/>
              </w:rPr>
              <w:t>ostalo</w:t>
            </w:r>
          </w:p>
        </w:tc>
        <w:tc>
          <w:tcPr>
            <w:tcW w:w="1275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D2837A7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7AEBC6AC" w14:textId="77777777" w:rsidR="00431188" w:rsidRPr="00FB2357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B2357">
              <w:rPr>
                <w:rFonts w:ascii="Cambria" w:hAnsi="Cambria"/>
                <w:caps/>
                <w:sz w:val="24"/>
                <w:szCs w:val="24"/>
              </w:rPr>
              <w:t>Ukupno</w:t>
            </w:r>
          </w:p>
          <w:p w14:paraId="4231BFDA" w14:textId="77777777" w:rsidR="00431188" w:rsidRPr="00FB2357" w:rsidRDefault="00431188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0999E258" w14:textId="77777777" w:rsidR="00431188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</w:p>
          <w:p w14:paraId="6F8CFCC4" w14:textId="77777777" w:rsidR="00431188" w:rsidRPr="00FB2357" w:rsidRDefault="00431188" w:rsidP="00C35E0B">
            <w:pPr>
              <w:jc w:val="center"/>
              <w:rPr>
                <w:rFonts w:ascii="Cambria" w:hAnsi="Cambria"/>
                <w:caps/>
                <w:sz w:val="24"/>
                <w:szCs w:val="24"/>
              </w:rPr>
            </w:pPr>
            <w:r w:rsidRPr="00FB2357">
              <w:rPr>
                <w:rFonts w:ascii="Cambria" w:hAnsi="Cambria"/>
                <w:caps/>
                <w:sz w:val="24"/>
                <w:szCs w:val="24"/>
              </w:rPr>
              <w:t>Po učeniku</w:t>
            </w:r>
          </w:p>
          <w:p w14:paraId="0EC9F141" w14:textId="77777777" w:rsidR="00431188" w:rsidRPr="00FB2357" w:rsidRDefault="00431188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</w:p>
        </w:tc>
      </w:tr>
      <w:tr w:rsidR="00431188" w:rsidRPr="00FB2357" w14:paraId="16010519" w14:textId="77777777" w:rsidTr="00431188">
        <w:trPr>
          <w:trHeight w:val="560"/>
        </w:trPr>
        <w:tc>
          <w:tcPr>
            <w:tcW w:w="1503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49394CDF" w14:textId="77777777" w:rsidR="00431188" w:rsidRPr="00FB2357" w:rsidRDefault="00431188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auto"/>
            </w:tcBorders>
            <w:vAlign w:val="center"/>
          </w:tcPr>
          <w:p w14:paraId="3646EE57" w14:textId="77777777" w:rsidR="00431188" w:rsidRPr="00FB2357" w:rsidRDefault="00431188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1F4E79" w:themeColor="accent1" w:themeShade="80"/>
              <w:left w:val="double" w:sz="4" w:space="0" w:color="auto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5A324596" w14:textId="77777777" w:rsidR="00431188" w:rsidRPr="00FB2357" w:rsidRDefault="00431188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55A47E5B" w14:textId="77777777" w:rsidR="00431188" w:rsidRPr="00FB2357" w:rsidRDefault="00431188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2290545C" w14:textId="77777777" w:rsidR="00431188" w:rsidRPr="00FB2357" w:rsidRDefault="00431188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02D41FC" w14:textId="77777777" w:rsidR="00353383" w:rsidRPr="00FB2357" w:rsidRDefault="007E2DDE">
      <w:pPr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3493957" w14:textId="77777777" w:rsidR="00431188" w:rsidRDefault="00431188" w:rsidP="00641D54">
      <w:pPr>
        <w:spacing w:line="36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B297B72" w14:textId="77777777" w:rsidR="00353383" w:rsidRPr="00FB2357" w:rsidRDefault="007E2DDE" w:rsidP="00641D54">
      <w:pPr>
        <w:spacing w:line="36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Mjere poticanja i sprječavanja:</w:t>
      </w:r>
      <w:r w:rsidR="005A315E" w:rsidRPr="00FB2357">
        <w:rPr>
          <w:rFonts w:ascii="Cambria" w:hAnsi="Cambria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Reetkatablice"/>
        <w:tblpPr w:leftFromText="180" w:rightFromText="180" w:vertAnchor="text" w:horzAnchor="margin" w:tblpY="-77"/>
        <w:tblW w:w="6378" w:type="dxa"/>
        <w:tblLook w:val="04A0" w:firstRow="1" w:lastRow="0" w:firstColumn="1" w:lastColumn="0" w:noHBand="0" w:noVBand="1"/>
      </w:tblPr>
      <w:tblGrid>
        <w:gridCol w:w="1559"/>
        <w:gridCol w:w="1417"/>
        <w:gridCol w:w="1701"/>
        <w:gridCol w:w="1701"/>
      </w:tblGrid>
      <w:tr w:rsidR="00353383" w:rsidRPr="00FB2357" w14:paraId="1BB6A9C1" w14:textId="77777777" w:rsidTr="00641D54">
        <w:tc>
          <w:tcPr>
            <w:tcW w:w="155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1171B123" w14:textId="77777777" w:rsidR="00353383" w:rsidRPr="00641D54" w:rsidRDefault="00353383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41D54">
              <w:rPr>
                <w:rFonts w:ascii="Cambria" w:hAnsi="Cambria"/>
                <w:caps/>
                <w:sz w:val="24"/>
                <w:szCs w:val="24"/>
              </w:rPr>
              <w:t>Opomena</w:t>
            </w:r>
          </w:p>
        </w:tc>
        <w:tc>
          <w:tcPr>
            <w:tcW w:w="141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51A554B2" w14:textId="77777777" w:rsidR="00353383" w:rsidRPr="00641D54" w:rsidRDefault="00353383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41D54">
              <w:rPr>
                <w:rFonts w:ascii="Cambria" w:hAnsi="Cambria"/>
                <w:caps/>
                <w:sz w:val="24"/>
                <w:szCs w:val="24"/>
              </w:rPr>
              <w:t>Ukor</w:t>
            </w: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4EAF075B" w14:textId="77777777" w:rsidR="00353383" w:rsidRPr="00641D54" w:rsidRDefault="00353383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41D54">
              <w:rPr>
                <w:rFonts w:ascii="Cambria" w:hAnsi="Cambria"/>
                <w:caps/>
                <w:sz w:val="24"/>
                <w:szCs w:val="24"/>
              </w:rPr>
              <w:t>Opomena pred isključenje</w:t>
            </w: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auto" w:fill="FFF2CC" w:themeFill="accent4" w:themeFillTint="33"/>
            <w:vAlign w:val="center"/>
          </w:tcPr>
          <w:p w14:paraId="2BBA0DF8" w14:textId="77777777" w:rsidR="00353383" w:rsidRPr="00641D54" w:rsidRDefault="00353383" w:rsidP="00C35E0B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641D54">
              <w:rPr>
                <w:rFonts w:ascii="Cambria" w:hAnsi="Cambria"/>
                <w:caps/>
                <w:sz w:val="24"/>
                <w:szCs w:val="24"/>
              </w:rPr>
              <w:t>Isključenje iz škole</w:t>
            </w:r>
          </w:p>
        </w:tc>
      </w:tr>
      <w:tr w:rsidR="00353383" w:rsidRPr="00FB2357" w14:paraId="6198840B" w14:textId="77777777" w:rsidTr="00FB2357">
        <w:trPr>
          <w:trHeight w:val="549"/>
        </w:trPr>
        <w:tc>
          <w:tcPr>
            <w:tcW w:w="1559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499B0F9A" w14:textId="77777777" w:rsidR="00353383" w:rsidRPr="00FB2357" w:rsidRDefault="00353383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5CB27384" w14:textId="77777777" w:rsidR="00353383" w:rsidRPr="00FB2357" w:rsidRDefault="00353383" w:rsidP="00FB2357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506705C" w14:textId="77777777" w:rsidR="00353383" w:rsidRPr="00FB2357" w:rsidRDefault="00353383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2311585C" w14:textId="77777777" w:rsidR="00353383" w:rsidRPr="00FB2357" w:rsidRDefault="00353383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6B777A37" w14:textId="77777777" w:rsidR="00353383" w:rsidRPr="00FB2357" w:rsidRDefault="00353383" w:rsidP="00FB23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0E81C6" w14:textId="77777777" w:rsidR="005A315E" w:rsidRPr="00FB2357" w:rsidRDefault="005A315E" w:rsidP="00353383">
      <w:pPr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E95525C" w14:textId="77777777" w:rsidR="00353383" w:rsidRPr="00FB2357" w:rsidRDefault="00353383" w:rsidP="007E2DDE">
      <w:pPr>
        <w:spacing w:line="360" w:lineRule="auto"/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1856D8F" w14:textId="77777777" w:rsidR="00353383" w:rsidRPr="00FB2357" w:rsidRDefault="00353383" w:rsidP="007E2DDE">
      <w:pPr>
        <w:spacing w:line="360" w:lineRule="auto"/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6C8F480" w14:textId="77777777" w:rsidR="00641D54" w:rsidRDefault="00641D54" w:rsidP="00FB2357">
      <w:pPr>
        <w:spacing w:line="240" w:lineRule="auto"/>
        <w:rPr>
          <w:rFonts w:ascii="Cambria" w:hAnsi="Cambr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658750A" w14:textId="77777777" w:rsidR="00C543D4" w:rsidRDefault="00C543D4" w:rsidP="00FB2357">
      <w:pPr>
        <w:spacing w:line="24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A8EF6B8" w14:textId="77777777" w:rsidR="00C543D4" w:rsidRDefault="00C543D4" w:rsidP="00FB2357">
      <w:pPr>
        <w:spacing w:line="24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99BD4E0" w14:textId="77777777" w:rsidR="00C543D4" w:rsidRDefault="00C543D4" w:rsidP="00FB2357">
      <w:pPr>
        <w:spacing w:line="24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A425BA9" w14:textId="77777777" w:rsidR="00641D54" w:rsidRDefault="007E2DDE" w:rsidP="00FB2357">
      <w:pPr>
        <w:spacing w:line="240" w:lineRule="auto"/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641D54"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Realizacija nastavnog plana programa:</w:t>
      </w:r>
    </w:p>
    <w:p w14:paraId="1EC32469" w14:textId="77777777" w:rsidR="00353383" w:rsidRDefault="007E2DDE" w:rsidP="00FB2357">
      <w:pPr>
        <w:spacing w:line="240" w:lineRule="auto"/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3383" w:rsidRPr="00FB2357">
        <w:rPr>
          <w:rFonts w:ascii="Cambria" w:hAnsi="Cambria"/>
          <w:sz w:val="24"/>
          <w:szCs w:val="24"/>
          <w:u w:val="single"/>
        </w:rPr>
        <w:t>(podaci se nalaze u e Dnevniku – Izvještaji - Podaci o broju održanih sati i nedovoljnih ocjena. Iz tablice je potrebno uzeti podatke za kraj prvog polugodišta bez podataka o broju nedovoljnih ocjena)</w:t>
      </w:r>
    </w:p>
    <w:tbl>
      <w:tblPr>
        <w:tblStyle w:val="Reetkatablice"/>
        <w:tblW w:w="0" w:type="auto"/>
        <w:tblBorders>
          <w:top w:val="thinThickSmallGap" w:sz="24" w:space="0" w:color="1F4E79" w:themeColor="accent1" w:themeShade="80"/>
          <w:left w:val="thinThickSmallGap" w:sz="24" w:space="0" w:color="1F4E79" w:themeColor="accent1" w:themeShade="80"/>
          <w:bottom w:val="thickThinSmallGap" w:sz="24" w:space="0" w:color="1F4E79" w:themeColor="accent1" w:themeShade="80"/>
          <w:right w:val="thickThinSmallGap" w:sz="24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66"/>
        <w:gridCol w:w="1276"/>
        <w:gridCol w:w="1502"/>
        <w:gridCol w:w="1412"/>
        <w:gridCol w:w="1412"/>
      </w:tblGrid>
      <w:tr w:rsidR="00C543D4" w:rsidRPr="00CD64C3" w14:paraId="0539F8FE" w14:textId="77777777" w:rsidTr="00B35376">
        <w:tc>
          <w:tcPr>
            <w:tcW w:w="4066" w:type="dxa"/>
            <w:shd w:val="clear" w:color="auto" w:fill="FFF2CC" w:themeFill="accent4" w:themeFillTint="33"/>
            <w:vAlign w:val="center"/>
          </w:tcPr>
          <w:p w14:paraId="3F588498" w14:textId="77777777" w:rsidR="00C543D4" w:rsidRPr="00CD64C3" w:rsidRDefault="00C543D4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1E39AC1" w14:textId="77777777" w:rsidR="00C543D4" w:rsidRPr="00CD64C3" w:rsidRDefault="00C543D4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ODRŽANI SATI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53B4A84B" w14:textId="77777777" w:rsidR="00C543D4" w:rsidRPr="00CD64C3" w:rsidRDefault="00C543D4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NEODRŽANI SATI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54A91857" w14:textId="77777777" w:rsidR="00C543D4" w:rsidRPr="00CD64C3" w:rsidRDefault="00C543D4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D64C3">
              <w:rPr>
                <w:rFonts w:ascii="Cambria" w:hAnsi="Cambria" w:cs="Times New Roman"/>
                <w:sz w:val="24"/>
                <w:szCs w:val="24"/>
              </w:rPr>
              <w:t>PLANIRANI SATI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7617AC4D" w14:textId="77777777" w:rsidR="00C543D4" w:rsidRPr="00CD64C3" w:rsidRDefault="00C543D4" w:rsidP="00B353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Razlika u realizaciji</w:t>
            </w:r>
          </w:p>
        </w:tc>
      </w:tr>
      <w:tr w:rsidR="00C543D4" w:rsidRPr="00B5000C" w14:paraId="7D4BC440" w14:textId="77777777" w:rsidTr="00B35376">
        <w:tc>
          <w:tcPr>
            <w:tcW w:w="4066" w:type="dxa"/>
            <w:shd w:val="clear" w:color="auto" w:fill="FFFFFF"/>
            <w:vAlign w:val="center"/>
          </w:tcPr>
          <w:p w14:paraId="1C11D4DC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31FB251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208C8A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4607B3C5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088705F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55213172" w14:textId="77777777" w:rsidTr="00B35376">
        <w:tc>
          <w:tcPr>
            <w:tcW w:w="4066" w:type="dxa"/>
            <w:shd w:val="clear" w:color="auto" w:fill="FFFFFF"/>
            <w:vAlign w:val="center"/>
          </w:tcPr>
          <w:p w14:paraId="5EB4BFFD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73626C0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379656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334B99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48C1FD5A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4DEDBFCA" w14:textId="77777777" w:rsidTr="00B35376">
        <w:tc>
          <w:tcPr>
            <w:tcW w:w="4066" w:type="dxa"/>
            <w:shd w:val="clear" w:color="auto" w:fill="FFFFFF"/>
            <w:vAlign w:val="center"/>
          </w:tcPr>
          <w:p w14:paraId="7572D4C0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58D0F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7569B3B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08E030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317AA51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5F5736F8" w14:textId="77777777" w:rsidTr="00B35376">
        <w:tc>
          <w:tcPr>
            <w:tcW w:w="4066" w:type="dxa"/>
            <w:shd w:val="clear" w:color="auto" w:fill="FFFFFF"/>
            <w:vAlign w:val="center"/>
          </w:tcPr>
          <w:p w14:paraId="34E38478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75DD280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561495A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047B4CD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9EFCB4D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2D74F009" w14:textId="77777777" w:rsidTr="00B35376">
        <w:tc>
          <w:tcPr>
            <w:tcW w:w="4066" w:type="dxa"/>
            <w:shd w:val="clear" w:color="auto" w:fill="FFFFFF"/>
            <w:vAlign w:val="center"/>
          </w:tcPr>
          <w:p w14:paraId="2FE4A2D5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1479DF1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3831B36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7B7DFC7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410A41F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61A60DB3" w14:textId="77777777" w:rsidTr="00B35376">
        <w:tc>
          <w:tcPr>
            <w:tcW w:w="4066" w:type="dxa"/>
            <w:shd w:val="clear" w:color="auto" w:fill="FFFFFF"/>
            <w:vAlign w:val="center"/>
          </w:tcPr>
          <w:p w14:paraId="7A295AA3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F872976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F4E4C4A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9D1841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5C5D5C1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5B262205" w14:textId="77777777" w:rsidTr="00B35376">
        <w:tc>
          <w:tcPr>
            <w:tcW w:w="4066" w:type="dxa"/>
            <w:shd w:val="clear" w:color="auto" w:fill="FFFFFF"/>
            <w:vAlign w:val="center"/>
          </w:tcPr>
          <w:p w14:paraId="3A687BE5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565E14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40810A0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16AC48D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803216C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189409B7" w14:textId="77777777" w:rsidTr="00B35376">
        <w:tc>
          <w:tcPr>
            <w:tcW w:w="4066" w:type="dxa"/>
            <w:shd w:val="clear" w:color="auto" w:fill="FFFFFF"/>
            <w:vAlign w:val="center"/>
          </w:tcPr>
          <w:p w14:paraId="60F40855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F0A203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6840D9B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30AB5D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CEF04B3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16B9AAA2" w14:textId="77777777" w:rsidTr="00B35376">
        <w:tc>
          <w:tcPr>
            <w:tcW w:w="4066" w:type="dxa"/>
            <w:shd w:val="clear" w:color="auto" w:fill="FFFFFF"/>
            <w:vAlign w:val="center"/>
          </w:tcPr>
          <w:p w14:paraId="02457E49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0A70F7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E9C814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51897ED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B8920BC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4B490B22" w14:textId="77777777" w:rsidTr="00B35376">
        <w:tc>
          <w:tcPr>
            <w:tcW w:w="4066" w:type="dxa"/>
            <w:shd w:val="clear" w:color="auto" w:fill="FFFFFF"/>
            <w:vAlign w:val="center"/>
          </w:tcPr>
          <w:p w14:paraId="6BD3D6A0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8DDA6CB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A549E87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B52604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72448FAE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03249825" w14:textId="77777777" w:rsidTr="00B35376">
        <w:tc>
          <w:tcPr>
            <w:tcW w:w="4066" w:type="dxa"/>
            <w:shd w:val="clear" w:color="auto" w:fill="FFFFFF"/>
            <w:vAlign w:val="center"/>
          </w:tcPr>
          <w:p w14:paraId="4C3CFA2E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56A6F4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494FBC3A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2F4D1E4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524E2FB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718F9A41" w14:textId="77777777" w:rsidTr="00B35376">
        <w:tc>
          <w:tcPr>
            <w:tcW w:w="4066" w:type="dxa"/>
            <w:shd w:val="clear" w:color="auto" w:fill="FFFFFF"/>
            <w:vAlign w:val="center"/>
          </w:tcPr>
          <w:p w14:paraId="2DED7891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A372434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0749AFD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146A82F3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52E701B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369E7F26" w14:textId="77777777" w:rsidTr="00B35376">
        <w:tc>
          <w:tcPr>
            <w:tcW w:w="4066" w:type="dxa"/>
            <w:shd w:val="clear" w:color="auto" w:fill="FFFFFF"/>
            <w:vAlign w:val="center"/>
          </w:tcPr>
          <w:p w14:paraId="2D1D9B10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D27A92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CB51100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6959FE4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C7D8685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391B8BE5" w14:textId="77777777" w:rsidTr="00B35376">
        <w:tc>
          <w:tcPr>
            <w:tcW w:w="4066" w:type="dxa"/>
            <w:shd w:val="clear" w:color="auto" w:fill="FFFFFF"/>
            <w:vAlign w:val="center"/>
          </w:tcPr>
          <w:p w14:paraId="79809EAE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6547D2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25262CB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DA4B181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23A7EB4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3A8AA3B8" w14:textId="77777777" w:rsidTr="00B35376">
        <w:tc>
          <w:tcPr>
            <w:tcW w:w="4066" w:type="dxa"/>
            <w:shd w:val="clear" w:color="auto" w:fill="FFFFFF"/>
            <w:vAlign w:val="center"/>
          </w:tcPr>
          <w:p w14:paraId="70D2951F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9AFCAA9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47FE8DB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B90450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8B6092C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24768BDF" w14:textId="77777777" w:rsidTr="00B35376">
        <w:tc>
          <w:tcPr>
            <w:tcW w:w="4066" w:type="dxa"/>
            <w:shd w:val="clear" w:color="auto" w:fill="FFFFFF"/>
            <w:vAlign w:val="center"/>
          </w:tcPr>
          <w:p w14:paraId="73B78F4D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01656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49CC22B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2CD1AE9C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032458FD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7C1A51C7" w14:textId="77777777" w:rsidTr="00B35376">
        <w:tc>
          <w:tcPr>
            <w:tcW w:w="4066" w:type="dxa"/>
            <w:shd w:val="clear" w:color="auto" w:fill="FFFFFF"/>
            <w:vAlign w:val="center"/>
          </w:tcPr>
          <w:p w14:paraId="72E0B910" w14:textId="77777777" w:rsidR="00C543D4" w:rsidRPr="00150F10" w:rsidRDefault="00C543D4" w:rsidP="00B35376">
            <w:pPr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287D7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6632D27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5C81DF7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59325CAE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43D4" w:rsidRPr="00B5000C" w14:paraId="364552E7" w14:textId="77777777" w:rsidTr="00B35376">
        <w:tc>
          <w:tcPr>
            <w:tcW w:w="4066" w:type="dxa"/>
            <w:vAlign w:val="center"/>
          </w:tcPr>
          <w:p w14:paraId="18C045F1" w14:textId="77777777" w:rsidR="00C543D4" w:rsidRPr="00150F10" w:rsidRDefault="00C543D4" w:rsidP="00B35376">
            <w:pPr>
              <w:rPr>
                <w:rFonts w:ascii="Cambria" w:hAnsi="Cambria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14:paraId="2347F1C3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2" w:type="dxa"/>
            <w:vAlign w:val="center"/>
          </w:tcPr>
          <w:p w14:paraId="1A129D0F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vAlign w:val="center"/>
          </w:tcPr>
          <w:p w14:paraId="57200C68" w14:textId="77777777" w:rsidR="00C543D4" w:rsidRPr="00150F10" w:rsidRDefault="00C543D4" w:rsidP="00B35376">
            <w:pPr>
              <w:jc w:val="center"/>
              <w:rPr>
                <w:rFonts w:ascii="Cambria" w:hAnsi="Cambri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2" w:type="dxa"/>
            <w:vAlign w:val="center"/>
          </w:tcPr>
          <w:p w14:paraId="0388E852" w14:textId="77777777" w:rsidR="00C543D4" w:rsidRPr="00B5000C" w:rsidRDefault="00C543D4" w:rsidP="00B35376">
            <w:pPr>
              <w:jc w:val="center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C8A3BD7" w14:textId="77777777" w:rsidR="00FB2357" w:rsidRDefault="00FB2357" w:rsidP="00FB2357">
      <w:pPr>
        <w:spacing w:line="240" w:lineRule="auto"/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E266B5D" w14:textId="77777777" w:rsidR="00641D54" w:rsidRDefault="00641D54" w:rsidP="00FB2357">
      <w:pPr>
        <w:spacing w:line="240" w:lineRule="auto"/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2F1BAD5" w14:textId="77777777" w:rsidR="00641D54" w:rsidRPr="00FB2357" w:rsidRDefault="00641D54" w:rsidP="00FB2357">
      <w:pPr>
        <w:spacing w:line="240" w:lineRule="auto"/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E995486" w14:textId="77777777" w:rsidR="007E2DDE" w:rsidRPr="00FB2357" w:rsidRDefault="007E2DDE">
      <w:pPr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b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Suradnja s roditeljima:</w:t>
      </w:r>
    </w:p>
    <w:p w14:paraId="4B4C55AC" w14:textId="77777777" w:rsidR="007E2DDE" w:rsidRPr="00FB2357" w:rsidRDefault="007E2DDE">
      <w:pPr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Održano roditeljskih sastanaka:</w:t>
      </w:r>
      <w:r w:rsid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14:paraId="4A7F7BC7" w14:textId="77777777" w:rsidR="007866C2" w:rsidRPr="00FB2357" w:rsidRDefault="007E2DDE" w:rsidP="00353383">
      <w:pPr>
        <w:spacing w:line="360" w:lineRule="auto"/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B2357">
        <w:rPr>
          <w:rFonts w:ascii="Cambria" w:hAnsi="Cambria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sectPr w:rsidR="007866C2" w:rsidRPr="00FB2357" w:rsidSect="00C543D4">
      <w:pgSz w:w="11906" w:h="16838" w:code="9"/>
      <w:pgMar w:top="1135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DE"/>
    <w:rsid w:val="00086518"/>
    <w:rsid w:val="002301C2"/>
    <w:rsid w:val="00353383"/>
    <w:rsid w:val="003658E9"/>
    <w:rsid w:val="004151B3"/>
    <w:rsid w:val="00431188"/>
    <w:rsid w:val="005A315E"/>
    <w:rsid w:val="00641D54"/>
    <w:rsid w:val="007866C2"/>
    <w:rsid w:val="007E2DDE"/>
    <w:rsid w:val="008D3B46"/>
    <w:rsid w:val="00C543D4"/>
    <w:rsid w:val="00D8748F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6B37"/>
  <w15:chartTrackingRefBased/>
  <w15:docId w15:val="{D5D61F41-7579-434F-AF46-E23828EB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C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5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Gorana Mandarić</cp:lastModifiedBy>
  <cp:revision>2</cp:revision>
  <cp:lastPrinted>2019-12-23T11:46:00Z</cp:lastPrinted>
  <dcterms:created xsi:type="dcterms:W3CDTF">2025-01-28T19:11:00Z</dcterms:created>
  <dcterms:modified xsi:type="dcterms:W3CDTF">2025-01-28T19:11:00Z</dcterms:modified>
</cp:coreProperties>
</file>