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A0" w:rsidRDefault="007A1574">
      <w:pPr>
        <w:pStyle w:val="Tijeloteksta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106864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0686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10686415">
                              <a:moveTo>
                                <a:pt x="0" y="10686279"/>
                              </a:moveTo>
                              <a:lnTo>
                                <a:pt x="0" y="0"/>
                              </a:lnTo>
                              <a:lnTo>
                                <a:pt x="7632" y="0"/>
                              </a:lnTo>
                              <a:lnTo>
                                <a:pt x="7632" y="10686279"/>
                              </a:lnTo>
                              <a:lnTo>
                                <a:pt x="0" y="10686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3CFA0" id="Graphic 1" o:spid="_x0000_s1026" style="position:absolute;margin-left:0;margin-top:0;width:.65pt;height:84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068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" path="m,10686279l,,7632,r,10686279l,10686279xe" fillcolor="black" stroked="f">
                <v:path arrowok="t"/>
                <w10:wrap anchorx="page" anchory="page"/>
              </v:shape>
            </w:pict>
          </mc:Fallback>
        </mc:AlternateContent>
      </w:r>
    </w:p>
    <w:p w:rsidR="00074BA0" w:rsidRDefault="00074BA0">
      <w:pPr>
        <w:pStyle w:val="Tijeloteksta"/>
      </w:pPr>
    </w:p>
    <w:p w:rsidR="00074BA0" w:rsidRDefault="00074BA0">
      <w:pPr>
        <w:pStyle w:val="Tijeloteksta"/>
      </w:pPr>
    </w:p>
    <w:p w:rsidR="00074BA0" w:rsidRDefault="00074BA0">
      <w:pPr>
        <w:pStyle w:val="Tijeloteksta"/>
        <w:spacing w:before="164"/>
      </w:pPr>
    </w:p>
    <w:p w:rsidR="00074BA0" w:rsidRDefault="007A1574">
      <w:pPr>
        <w:ind w:left="284"/>
        <w:rPr>
          <w:sz w:val="27"/>
        </w:rPr>
      </w:pPr>
      <w:r>
        <w:rPr>
          <w:b/>
          <w:w w:val="105"/>
          <w:sz w:val="27"/>
        </w:rPr>
        <w:t>Poziv</w:t>
      </w:r>
      <w:r>
        <w:rPr>
          <w:b/>
          <w:spacing w:val="-8"/>
          <w:w w:val="105"/>
          <w:sz w:val="27"/>
        </w:rPr>
        <w:t xml:space="preserve"> </w:t>
      </w:r>
      <w:r>
        <w:rPr>
          <w:b/>
          <w:w w:val="105"/>
          <w:sz w:val="27"/>
        </w:rPr>
        <w:t>kandidatima</w:t>
      </w:r>
      <w:r>
        <w:rPr>
          <w:b/>
          <w:spacing w:val="18"/>
          <w:w w:val="105"/>
          <w:sz w:val="27"/>
        </w:rPr>
        <w:t xml:space="preserve"> </w:t>
      </w:r>
      <w:r>
        <w:rPr>
          <w:b/>
          <w:w w:val="105"/>
          <w:sz w:val="27"/>
        </w:rPr>
        <w:t>po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natječ</w:t>
      </w:r>
      <w:r>
        <w:rPr>
          <w:b/>
          <w:w w:val="105"/>
          <w:sz w:val="27"/>
        </w:rPr>
        <w:t>ajima objavljenima</w:t>
      </w:r>
      <w:r>
        <w:rPr>
          <w:b/>
          <w:spacing w:val="9"/>
          <w:w w:val="105"/>
          <w:sz w:val="27"/>
        </w:rPr>
        <w:t xml:space="preserve"> </w:t>
      </w:r>
      <w:r>
        <w:rPr>
          <w:b/>
          <w:w w:val="105"/>
          <w:sz w:val="27"/>
        </w:rPr>
        <w:t>2.</w:t>
      </w:r>
      <w:r>
        <w:rPr>
          <w:b/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prosinca 2020.</w:t>
      </w:r>
      <w:r>
        <w:rPr>
          <w:spacing w:val="-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godine</w:t>
      </w:r>
    </w:p>
    <w:p w:rsidR="00074BA0" w:rsidRDefault="00074BA0">
      <w:pPr>
        <w:pStyle w:val="Tijeloteksta"/>
      </w:pPr>
    </w:p>
    <w:p w:rsidR="00074BA0" w:rsidRDefault="00074BA0">
      <w:pPr>
        <w:pStyle w:val="Tijeloteksta"/>
      </w:pPr>
    </w:p>
    <w:p w:rsidR="00074BA0" w:rsidRDefault="00074BA0">
      <w:pPr>
        <w:pStyle w:val="Tijeloteksta"/>
        <w:spacing w:before="277"/>
      </w:pPr>
    </w:p>
    <w:p w:rsidR="00074BA0" w:rsidRDefault="007A1574">
      <w:pPr>
        <w:spacing w:line="271" w:lineRule="auto"/>
        <w:ind w:left="104" w:right="101" w:firstLine="4"/>
        <w:jc w:val="both"/>
        <w:rPr>
          <w:b/>
          <w:sz w:val="27"/>
        </w:rPr>
      </w:pPr>
      <w:r>
        <w:rPr>
          <w:sz w:val="27"/>
        </w:rPr>
        <w:t xml:space="preserve">Povjerenstvo koje sudjeluje u procjeni kandidata poziva na razgovor kandidate </w:t>
      </w:r>
      <w:r>
        <w:rPr>
          <w:b/>
          <w:sz w:val="27"/>
        </w:rPr>
        <w:t xml:space="preserve">koji su podnijeli pravovremenu i potpunu prijavu te ispunjavaju </w:t>
      </w:r>
      <w:r>
        <w:rPr>
          <w:sz w:val="27"/>
        </w:rPr>
        <w:t xml:space="preserve">formalne </w:t>
      </w:r>
      <w:r>
        <w:rPr>
          <w:b/>
          <w:sz w:val="27"/>
        </w:rPr>
        <w:t>uvjete iz natječ</w:t>
      </w:r>
      <w:r>
        <w:rPr>
          <w:b/>
          <w:sz w:val="27"/>
        </w:rPr>
        <w:t>aja.</w:t>
      </w:r>
    </w:p>
    <w:p w:rsidR="00074BA0" w:rsidRDefault="00074BA0">
      <w:pPr>
        <w:pStyle w:val="Tijeloteksta"/>
        <w:rPr>
          <w:b/>
        </w:rPr>
      </w:pPr>
    </w:p>
    <w:p w:rsidR="00074BA0" w:rsidRDefault="00074BA0">
      <w:pPr>
        <w:pStyle w:val="Tijeloteksta"/>
        <w:spacing w:before="32"/>
        <w:rPr>
          <w:b/>
        </w:rPr>
      </w:pPr>
    </w:p>
    <w:p w:rsidR="00074BA0" w:rsidRDefault="007A1574">
      <w:pPr>
        <w:spacing w:before="1" w:line="271" w:lineRule="auto"/>
        <w:ind w:left="116" w:hanging="4"/>
        <w:rPr>
          <w:sz w:val="27"/>
        </w:rPr>
      </w:pPr>
      <w:r>
        <w:rPr>
          <w:w w:val="105"/>
          <w:sz w:val="27"/>
        </w:rPr>
        <w:t>Razgovor ć</w:t>
      </w:r>
      <w:r>
        <w:rPr>
          <w:w w:val="105"/>
          <w:sz w:val="27"/>
        </w:rPr>
        <w:t>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se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obaviti</w:t>
      </w:r>
      <w:r>
        <w:rPr>
          <w:spacing w:val="-1"/>
          <w:w w:val="105"/>
          <w:sz w:val="27"/>
        </w:rPr>
        <w:t xml:space="preserve"> </w:t>
      </w:r>
      <w:r>
        <w:rPr>
          <w:b/>
          <w:w w:val="105"/>
          <w:sz w:val="27"/>
        </w:rPr>
        <w:t>23.</w:t>
      </w:r>
      <w:r>
        <w:rPr>
          <w:b/>
          <w:spacing w:val="-9"/>
          <w:w w:val="105"/>
          <w:sz w:val="27"/>
        </w:rPr>
        <w:t xml:space="preserve"> </w:t>
      </w:r>
      <w:r>
        <w:rPr>
          <w:b/>
          <w:w w:val="105"/>
          <w:sz w:val="27"/>
        </w:rPr>
        <w:t>prosinca 2020.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godine</w:t>
      </w:r>
      <w:r>
        <w:rPr>
          <w:b/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(srijeda) u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prostoru Škole (učionica br. 9) prema sljedeć</w:t>
      </w:r>
      <w:r>
        <w:rPr>
          <w:w w:val="105"/>
          <w:sz w:val="27"/>
        </w:rPr>
        <w:t>em rasporedu:</w:t>
      </w:r>
    </w:p>
    <w:p w:rsidR="00074BA0" w:rsidRDefault="00074BA0">
      <w:pPr>
        <w:pStyle w:val="Tijeloteksta"/>
        <w:rPr>
          <w:sz w:val="20"/>
        </w:rPr>
      </w:pPr>
    </w:p>
    <w:p w:rsidR="00074BA0" w:rsidRDefault="00074BA0">
      <w:pPr>
        <w:pStyle w:val="Tijeloteksta"/>
        <w:spacing w:before="15"/>
        <w:rPr>
          <w:sz w:val="20"/>
        </w:rPr>
      </w:pPr>
    </w:p>
    <w:tbl>
      <w:tblPr>
        <w:tblStyle w:val="TableNormal"/>
        <w:tblW w:w="0" w:type="auto"/>
        <w:tblInd w:w="10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414"/>
      </w:tblGrid>
      <w:tr w:rsidR="00074BA0">
        <w:trPr>
          <w:trHeight w:val="696"/>
        </w:trPr>
        <w:tc>
          <w:tcPr>
            <w:tcW w:w="3827" w:type="dxa"/>
          </w:tcPr>
          <w:p w:rsidR="00074BA0" w:rsidRDefault="00074BA0">
            <w:pPr>
              <w:pStyle w:val="TableParagraph"/>
              <w:spacing w:before="45"/>
              <w:rPr>
                <w:sz w:val="27"/>
              </w:rPr>
            </w:pPr>
          </w:p>
          <w:p w:rsidR="00074BA0" w:rsidRDefault="007A1574">
            <w:pPr>
              <w:pStyle w:val="TableParagraph"/>
              <w:ind w:left="115"/>
              <w:rPr>
                <w:sz w:val="27"/>
              </w:rPr>
            </w:pPr>
            <w:r>
              <w:rPr>
                <w:sz w:val="27"/>
              </w:rPr>
              <w:t>Prezime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ime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kandidata</w:t>
            </w:r>
          </w:p>
        </w:tc>
        <w:tc>
          <w:tcPr>
            <w:tcW w:w="2414" w:type="dxa"/>
          </w:tcPr>
          <w:p w:rsidR="00074BA0" w:rsidRDefault="00074BA0">
            <w:pPr>
              <w:pStyle w:val="TableParagraph"/>
              <w:spacing w:before="40"/>
              <w:rPr>
                <w:sz w:val="27"/>
              </w:rPr>
            </w:pPr>
          </w:p>
          <w:p w:rsidR="00074BA0" w:rsidRDefault="007A1574">
            <w:pPr>
              <w:pStyle w:val="TableParagraph"/>
              <w:ind w:left="58" w:right="16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Poč</w:t>
            </w:r>
            <w:r>
              <w:rPr>
                <w:w w:val="105"/>
                <w:sz w:val="27"/>
              </w:rPr>
              <w:t>etak</w:t>
            </w:r>
            <w:r>
              <w:rPr>
                <w:spacing w:val="-12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razgovora</w:t>
            </w:r>
          </w:p>
        </w:tc>
      </w:tr>
      <w:tr w:rsidR="00074BA0">
        <w:trPr>
          <w:trHeight w:val="326"/>
        </w:trPr>
        <w:tc>
          <w:tcPr>
            <w:tcW w:w="3827" w:type="dxa"/>
          </w:tcPr>
          <w:p w:rsidR="00074BA0" w:rsidRDefault="007A1574">
            <w:pPr>
              <w:pStyle w:val="TableParagraph"/>
              <w:spacing w:line="301" w:lineRule="exact"/>
              <w:ind w:left="120"/>
              <w:rPr>
                <w:sz w:val="27"/>
              </w:rPr>
            </w:pPr>
            <w:r>
              <w:rPr>
                <w:w w:val="105"/>
                <w:sz w:val="27"/>
              </w:rPr>
              <w:t>Bauk</w:t>
            </w:r>
            <w:r>
              <w:rPr>
                <w:spacing w:val="-4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Josip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line="296" w:lineRule="exact"/>
              <w:ind w:left="18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>9,50</w:t>
            </w:r>
          </w:p>
        </w:tc>
      </w:tr>
      <w:tr w:rsidR="00074BA0">
        <w:trPr>
          <w:trHeight w:val="283"/>
        </w:trPr>
        <w:tc>
          <w:tcPr>
            <w:tcW w:w="3827" w:type="dxa"/>
          </w:tcPr>
          <w:p w:rsidR="00074BA0" w:rsidRDefault="007A1574">
            <w:pPr>
              <w:pStyle w:val="TableParagraph"/>
              <w:spacing w:line="263" w:lineRule="exact"/>
              <w:ind w:left="120"/>
              <w:rPr>
                <w:sz w:val="27"/>
              </w:rPr>
            </w:pPr>
            <w:r>
              <w:rPr>
                <w:w w:val="105"/>
                <w:sz w:val="27"/>
              </w:rPr>
              <w:t>Barković</w:t>
            </w:r>
            <w:r>
              <w:rPr>
                <w:spacing w:val="-11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Vesna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line="263" w:lineRule="exact"/>
              <w:ind w:left="23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10,00</w:t>
            </w:r>
          </w:p>
        </w:tc>
      </w:tr>
      <w:tr w:rsidR="00074BA0">
        <w:trPr>
          <w:trHeight w:val="369"/>
        </w:trPr>
        <w:tc>
          <w:tcPr>
            <w:tcW w:w="3827" w:type="dxa"/>
          </w:tcPr>
          <w:p w:rsidR="00074BA0" w:rsidRDefault="007A1574">
            <w:pPr>
              <w:pStyle w:val="TableParagraph"/>
              <w:spacing w:before="29"/>
              <w:ind w:left="125"/>
              <w:rPr>
                <w:sz w:val="27"/>
              </w:rPr>
            </w:pPr>
            <w:r>
              <w:rPr>
                <w:w w:val="105"/>
                <w:sz w:val="27"/>
              </w:rPr>
              <w:t>Doš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Josipa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before="24"/>
              <w:ind w:left="33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10,10</w:t>
            </w:r>
          </w:p>
        </w:tc>
      </w:tr>
      <w:tr w:rsidR="00074BA0">
        <w:trPr>
          <w:trHeight w:val="331"/>
        </w:trPr>
        <w:tc>
          <w:tcPr>
            <w:tcW w:w="3827" w:type="dxa"/>
          </w:tcPr>
          <w:p w:rsidR="00074BA0" w:rsidRDefault="007A1574">
            <w:pPr>
              <w:pStyle w:val="TableParagraph"/>
              <w:spacing w:line="301" w:lineRule="exact"/>
              <w:ind w:left="130"/>
              <w:rPr>
                <w:sz w:val="27"/>
              </w:rPr>
            </w:pPr>
            <w:r>
              <w:rPr>
                <w:sz w:val="27"/>
              </w:rPr>
              <w:t>Majnarić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Anka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line="296" w:lineRule="exact"/>
              <w:ind w:left="33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10,20</w:t>
            </w:r>
          </w:p>
        </w:tc>
      </w:tr>
      <w:tr w:rsidR="00074BA0">
        <w:trPr>
          <w:trHeight w:val="297"/>
        </w:trPr>
        <w:tc>
          <w:tcPr>
            <w:tcW w:w="3827" w:type="dxa"/>
          </w:tcPr>
          <w:p w:rsidR="00074BA0" w:rsidRDefault="007A1574">
            <w:pPr>
              <w:pStyle w:val="TableParagraph"/>
              <w:spacing w:line="278" w:lineRule="exact"/>
              <w:ind w:left="130"/>
              <w:rPr>
                <w:sz w:val="27"/>
              </w:rPr>
            </w:pPr>
            <w:r>
              <w:rPr>
                <w:w w:val="105"/>
                <w:sz w:val="27"/>
              </w:rPr>
              <w:t>Prpić</w:t>
            </w:r>
            <w:r>
              <w:rPr>
                <w:spacing w:val="-10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Marija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line="278" w:lineRule="exact"/>
              <w:ind w:left="42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10,30</w:t>
            </w:r>
          </w:p>
        </w:tc>
      </w:tr>
      <w:tr w:rsidR="00074BA0">
        <w:trPr>
          <w:trHeight w:val="360"/>
        </w:trPr>
        <w:tc>
          <w:tcPr>
            <w:tcW w:w="3827" w:type="dxa"/>
          </w:tcPr>
          <w:p w:rsidR="00074BA0" w:rsidRDefault="007A1574">
            <w:pPr>
              <w:pStyle w:val="TableParagraph"/>
              <w:spacing w:before="9"/>
              <w:ind w:left="135"/>
              <w:rPr>
                <w:sz w:val="27"/>
              </w:rPr>
            </w:pPr>
            <w:r>
              <w:rPr>
                <w:w w:val="105"/>
                <w:sz w:val="27"/>
              </w:rPr>
              <w:t>Prš</w:t>
            </w:r>
            <w:r>
              <w:rPr>
                <w:w w:val="105"/>
                <w:sz w:val="27"/>
              </w:rPr>
              <w:t>a</w:t>
            </w:r>
            <w:r>
              <w:rPr>
                <w:spacing w:val="-4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Ž</w:t>
            </w:r>
            <w:r>
              <w:rPr>
                <w:spacing w:val="-2"/>
                <w:w w:val="105"/>
                <w:sz w:val="27"/>
              </w:rPr>
              <w:t>eljka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before="9"/>
              <w:ind w:left="42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10,40</w:t>
            </w:r>
          </w:p>
        </w:tc>
      </w:tr>
      <w:tr w:rsidR="00074BA0">
        <w:trPr>
          <w:trHeight w:val="283"/>
        </w:trPr>
        <w:tc>
          <w:tcPr>
            <w:tcW w:w="3827" w:type="dxa"/>
          </w:tcPr>
          <w:p w:rsidR="00074BA0" w:rsidRDefault="007A1574">
            <w:pPr>
              <w:pStyle w:val="TableParagraph"/>
              <w:spacing w:line="263" w:lineRule="exact"/>
              <w:ind w:left="134"/>
              <w:rPr>
                <w:sz w:val="27"/>
              </w:rPr>
            </w:pPr>
            <w:r>
              <w:rPr>
                <w:w w:val="105"/>
                <w:sz w:val="27"/>
              </w:rPr>
              <w:t>Rajačić</w:t>
            </w:r>
            <w:r>
              <w:rPr>
                <w:spacing w:val="-7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Ana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line="263" w:lineRule="exact"/>
              <w:ind w:left="52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10,50</w:t>
            </w:r>
          </w:p>
        </w:tc>
      </w:tr>
      <w:tr w:rsidR="00074BA0">
        <w:trPr>
          <w:trHeight w:val="350"/>
        </w:trPr>
        <w:tc>
          <w:tcPr>
            <w:tcW w:w="3827" w:type="dxa"/>
          </w:tcPr>
          <w:p w:rsidR="00074BA0" w:rsidRDefault="007A1574">
            <w:pPr>
              <w:pStyle w:val="TableParagraph"/>
              <w:spacing w:before="19"/>
              <w:ind w:left="139"/>
              <w:rPr>
                <w:sz w:val="27"/>
              </w:rPr>
            </w:pPr>
            <w:r>
              <w:rPr>
                <w:w w:val="105"/>
                <w:sz w:val="27"/>
              </w:rPr>
              <w:t>Rubčić</w:t>
            </w:r>
            <w:bookmarkStart w:id="0" w:name="_GoBack"/>
            <w:bookmarkEnd w:id="0"/>
            <w:r>
              <w:rPr>
                <w:spacing w:val="-11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Josipa</w:t>
            </w:r>
          </w:p>
        </w:tc>
        <w:tc>
          <w:tcPr>
            <w:tcW w:w="2414" w:type="dxa"/>
          </w:tcPr>
          <w:p w:rsidR="00074BA0" w:rsidRDefault="007A1574">
            <w:pPr>
              <w:pStyle w:val="TableParagraph"/>
              <w:spacing w:before="19"/>
              <w:ind w:left="58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>11,00</w:t>
            </w:r>
          </w:p>
        </w:tc>
      </w:tr>
    </w:tbl>
    <w:p w:rsidR="00074BA0" w:rsidRDefault="00074BA0">
      <w:pPr>
        <w:pStyle w:val="Tijeloteksta"/>
      </w:pPr>
    </w:p>
    <w:p w:rsidR="00074BA0" w:rsidRDefault="00074BA0">
      <w:pPr>
        <w:pStyle w:val="Tijeloteksta"/>
      </w:pPr>
    </w:p>
    <w:p w:rsidR="00074BA0" w:rsidRDefault="00074BA0">
      <w:pPr>
        <w:pStyle w:val="Tijeloteksta"/>
        <w:spacing w:before="82"/>
      </w:pPr>
    </w:p>
    <w:p w:rsidR="00074BA0" w:rsidRDefault="007A1574">
      <w:pPr>
        <w:pStyle w:val="Tijeloteksta"/>
        <w:ind w:left="156"/>
      </w:pPr>
      <w:proofErr w:type="spellStart"/>
      <w:r>
        <w:t>Otocac</w:t>
      </w:r>
      <w:proofErr w:type="spellEnd"/>
      <w:r>
        <w:t>,</w:t>
      </w:r>
      <w:r>
        <w:rPr>
          <w:spacing w:val="27"/>
        </w:rPr>
        <w:t xml:space="preserve"> </w:t>
      </w:r>
      <w:r>
        <w:t>17.</w:t>
      </w:r>
      <w:r>
        <w:rPr>
          <w:spacing w:val="22"/>
        </w:rPr>
        <w:t xml:space="preserve"> </w:t>
      </w:r>
      <w:r>
        <w:t>prosinca</w:t>
      </w:r>
      <w:r>
        <w:rPr>
          <w:spacing w:val="37"/>
        </w:rPr>
        <w:t xml:space="preserve"> </w:t>
      </w:r>
      <w:r>
        <w:rPr>
          <w:spacing w:val="-2"/>
        </w:rPr>
        <w:t>2020.</w:t>
      </w:r>
    </w:p>
    <w:sectPr w:rsidR="00074BA0">
      <w:type w:val="continuous"/>
      <w:pgSz w:w="11910" w:h="16840"/>
      <w:pgMar w:top="0" w:right="15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0"/>
    <w:rsid w:val="00074BA0"/>
    <w:rsid w:val="007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8749"/>
  <w15:docId w15:val="{0E8BB1E5-B07B-4D51-9333-02B5AE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2023-11-09T10:14:00Z</dcterms:created>
  <dcterms:modified xsi:type="dcterms:W3CDTF">2023-11-09T10:14:00Z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2020-12-17T00:00:00Z</vt:filetime>
  </property>
</Properties>
</file>